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męskie duże rozmiary - znamy najmodniejsze fasony!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marynarki męskie duże rozmiary są modne w tym sezonie? Sprawdź w naszym artykule, które fasony warto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modne fasony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oficjalne wydarzenia takie jak na przykład komunie czy wesela lub uroczystość zaślubin, wymagają równie oficjalnego stroju i oczywiście każdy mężczyzna zgodzi się z nami, że garnitur to jak najbardziej najodpowiedniejsza stylizacja, na tego typu wydarzenia towarzyskie, natomiast zauważyć można, że aktualnie w modzie istnieje dużo większe przyzwolenie na kombinowanie z fasonami oraz zestawieniami kolorystycznymi. A co za tym idzie wybierając się na wesele warto skupić się nie tylko na granacie czy czerń lub szarościach ale nieco zaszaleć! XXLMen ma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męskie duże rozmiary</w:t>
      </w:r>
      <w:r>
        <w:rPr>
          <w:rFonts w:ascii="calibri" w:hAnsi="calibri" w:eastAsia="calibri" w:cs="calibri"/>
          <w:sz w:val="24"/>
          <w:szCs w:val="24"/>
        </w:rPr>
        <w:t xml:space="preserve"> w wielu wariacjach kolorystycznych i z modnymi wzorami - kratą i nie tylko.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męskie duże rozmiary od XXLMen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6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gorący okres, kiedy dzieje się bardzo dużo, zarówno w sferze biznesowej jak i kulturalnej oraz towarzyskiej. Każdy weekend wypełniony jest spotkaniami ze znajomymi, komuniami czy też weselami lub innymi rodzinnymi wydarzeniami. Natomiast w pracy zauważyć można wzmożoną aktywność, którą cechują się te ciepłe miesiące tuż przed wakacjami. Każda z tych sytuacji będzie wymagać od ciebie odpowiedniego ubioru, który oczywiście znajdziesz w XXLmen. XXLMen to spodnie garniturowe, koszule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marynarki męskie duże rozmiary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xlm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2026-04-02T12:03:49+02:00</dcterms:created>
  <dcterms:modified xsi:type="dcterms:W3CDTF">2026-04-02T12:03:49+02:00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